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A37B" w14:textId="7F5F6812" w:rsidR="00582C49" w:rsidRPr="000030CB" w:rsidRDefault="00582C49" w:rsidP="000030CB">
      <w:pPr>
        <w:pStyle w:val="Tytu"/>
        <w:spacing w:after="240"/>
        <w:rPr>
          <w:sz w:val="44"/>
          <w:szCs w:val="44"/>
          <w:lang w:val="pl-PL"/>
        </w:rPr>
      </w:pPr>
      <w:r w:rsidRPr="000030CB">
        <w:rPr>
          <w:sz w:val="44"/>
          <w:szCs w:val="44"/>
          <w:lang w:val="pl-PL"/>
        </w:rPr>
        <w:t xml:space="preserve">REGULAMIN </w:t>
      </w:r>
      <w:r w:rsidR="00901794">
        <w:rPr>
          <w:sz w:val="44"/>
          <w:szCs w:val="44"/>
          <w:lang w:val="pl-PL"/>
        </w:rPr>
        <w:t>WIECZORU MAŁEJ GROZY</w:t>
      </w:r>
    </w:p>
    <w:p w14:paraId="42455E8A" w14:textId="2DED368D" w:rsidR="00582C49" w:rsidRPr="000030CB" w:rsidRDefault="00901794" w:rsidP="000030CB">
      <w:pPr>
        <w:pStyle w:val="Podtytu"/>
        <w:spacing w:after="240"/>
        <w:rPr>
          <w:lang w:val="pl-PL"/>
        </w:rPr>
      </w:pPr>
      <w:r>
        <w:rPr>
          <w:lang w:val="pl-PL"/>
        </w:rPr>
        <w:t>WIECZORNEGO WYDARZENIA DLA RODZIN Z DZIEĆMI</w:t>
      </w:r>
      <w:r w:rsidR="000B546C">
        <w:rPr>
          <w:lang w:val="pl-PL"/>
        </w:rPr>
        <w:t xml:space="preserve"> W BRAMIE POZNANIA </w:t>
      </w:r>
      <w:r w:rsidR="00582C49" w:rsidRPr="000030CB">
        <w:rPr>
          <w:lang w:val="pl-PL"/>
        </w:rPr>
        <w:t>ORGANIZOWAN</w:t>
      </w:r>
      <w:r w:rsidR="000B546C">
        <w:rPr>
          <w:lang w:val="pl-PL"/>
        </w:rPr>
        <w:t>EGO</w:t>
      </w:r>
      <w:r w:rsidR="00582C49" w:rsidRPr="000030CB">
        <w:rPr>
          <w:lang w:val="pl-PL"/>
        </w:rPr>
        <w:t xml:space="preserve"> PRZEZ</w:t>
      </w:r>
      <w:r w:rsidR="000030CB" w:rsidRPr="000030CB">
        <w:rPr>
          <w:lang w:val="pl-PL"/>
        </w:rPr>
        <w:t xml:space="preserve"> </w:t>
      </w:r>
      <w:r w:rsidR="00582C49" w:rsidRPr="000030CB">
        <w:rPr>
          <w:lang w:val="pl-PL"/>
        </w:rPr>
        <w:t>POZNAŃSKIE CENTRUM DZIEDZICTWA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id w:val="16181071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2EF299" w14:textId="402242EF" w:rsidR="000030CB" w:rsidRPr="000030CB" w:rsidRDefault="000030CB">
          <w:pPr>
            <w:pStyle w:val="Nagwekspisutreci"/>
          </w:pPr>
          <w:r w:rsidRPr="000030CB">
            <w:t>Spis treści</w:t>
          </w:r>
        </w:p>
        <w:p w14:paraId="3A9E032F" w14:textId="49F9637E" w:rsidR="00F37B1C" w:rsidRDefault="000030CB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r w:rsidRPr="000030CB">
            <w:rPr>
              <w:lang w:val="pl-PL"/>
            </w:rPr>
            <w:fldChar w:fldCharType="begin"/>
          </w:r>
          <w:r w:rsidRPr="000030CB">
            <w:rPr>
              <w:lang w:val="pl-PL"/>
            </w:rPr>
            <w:instrText xml:space="preserve"> TOC \o "1-3" \h \z \u </w:instrText>
          </w:r>
          <w:r w:rsidRPr="000030CB">
            <w:rPr>
              <w:lang w:val="pl-PL"/>
            </w:rPr>
            <w:fldChar w:fldCharType="separate"/>
          </w:r>
          <w:hyperlink w:anchor="_Toc206587489" w:history="1">
            <w:r w:rsidR="00F37B1C" w:rsidRPr="00932BD9">
              <w:rPr>
                <w:rStyle w:val="Hipercze"/>
                <w:noProof/>
                <w:lang w:val="pl-PL"/>
              </w:rPr>
              <w:t>I.</w:t>
            </w:r>
            <w:r w:rsidR="00F37B1C"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="00F37B1C" w:rsidRPr="00932BD9">
              <w:rPr>
                <w:rStyle w:val="Hipercze"/>
                <w:noProof/>
                <w:lang w:val="pl-PL"/>
              </w:rPr>
              <w:t>Postanowienia ogólne</w:t>
            </w:r>
            <w:r w:rsidR="00F37B1C">
              <w:rPr>
                <w:noProof/>
                <w:webHidden/>
              </w:rPr>
              <w:tab/>
            </w:r>
            <w:r w:rsidR="00F37B1C">
              <w:rPr>
                <w:noProof/>
                <w:webHidden/>
              </w:rPr>
              <w:fldChar w:fldCharType="begin"/>
            </w:r>
            <w:r w:rsidR="00F37B1C">
              <w:rPr>
                <w:noProof/>
                <w:webHidden/>
              </w:rPr>
              <w:instrText xml:space="preserve"> PAGEREF _Toc206587489 \h </w:instrText>
            </w:r>
            <w:r w:rsidR="00F37B1C">
              <w:rPr>
                <w:noProof/>
                <w:webHidden/>
              </w:rPr>
            </w:r>
            <w:r w:rsidR="00F37B1C">
              <w:rPr>
                <w:noProof/>
                <w:webHidden/>
              </w:rPr>
              <w:fldChar w:fldCharType="separate"/>
            </w:r>
            <w:r w:rsidR="00F37B1C">
              <w:rPr>
                <w:noProof/>
                <w:webHidden/>
              </w:rPr>
              <w:t>1</w:t>
            </w:r>
            <w:r w:rsidR="00F37B1C">
              <w:rPr>
                <w:noProof/>
                <w:webHidden/>
              </w:rPr>
              <w:fldChar w:fldCharType="end"/>
            </w:r>
          </w:hyperlink>
        </w:p>
        <w:p w14:paraId="5AECE549" w14:textId="3ACEC8A8" w:rsidR="00F37B1C" w:rsidRDefault="00F37B1C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206587490" w:history="1">
            <w:r w:rsidRPr="00932BD9">
              <w:rPr>
                <w:rStyle w:val="Hipercze"/>
                <w:noProof/>
                <w:lang w:val="pl-PL"/>
              </w:rPr>
              <w:t>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932BD9">
              <w:rPr>
                <w:rStyle w:val="Hipercze"/>
                <w:noProof/>
                <w:lang w:val="pl-PL"/>
              </w:rPr>
              <w:t>Zasady uczestnictwa w Wieczorze Małej Grozy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_Toc206587490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4F8BC" w14:textId="2A7DF757" w:rsidR="00F37B1C" w:rsidRDefault="00F37B1C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206587491" w:history="1">
            <w:r w:rsidRPr="00932BD9">
              <w:rPr>
                <w:rStyle w:val="Hipercze"/>
                <w:noProof/>
                <w:lang w:val="pl-PL"/>
              </w:rPr>
              <w:t>III.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932BD9">
              <w:rPr>
                <w:rStyle w:val="Hipercze"/>
                <w:noProof/>
                <w:lang w:val="pl-PL"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_Toc206587491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72E9F" w14:textId="6FA496A7" w:rsidR="00F37B1C" w:rsidRDefault="00F37B1C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206587492" w:history="1">
            <w:r w:rsidRPr="00932BD9">
              <w:rPr>
                <w:rStyle w:val="Hipercze"/>
                <w:noProof/>
                <w:lang w:val="pl-PL"/>
              </w:rPr>
              <w:t>IV.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932BD9">
              <w:rPr>
                <w:rStyle w:val="Hipercze"/>
                <w:noProof/>
                <w:lang w:val="pl-PL"/>
              </w:rPr>
              <w:t>Informacja RODO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_Toc206587492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448BC" w14:textId="777459EF" w:rsidR="000030CB" w:rsidRPr="000030CB" w:rsidRDefault="000030CB" w:rsidP="000030CB">
          <w:pPr>
            <w:rPr>
              <w:lang w:val="pl-PL"/>
            </w:rPr>
          </w:pPr>
          <w:r w:rsidRPr="000030CB">
            <w:rPr>
              <w:b/>
              <w:bCs/>
              <w:lang w:val="pl-PL"/>
            </w:rPr>
            <w:fldChar w:fldCharType="end"/>
          </w:r>
        </w:p>
      </w:sdtContent>
    </w:sdt>
    <w:p w14:paraId="0E9847AC" w14:textId="69BC48DC" w:rsidR="00034D67" w:rsidRPr="000030CB" w:rsidRDefault="00034D67" w:rsidP="000030CB">
      <w:pPr>
        <w:pStyle w:val="Nagwek1"/>
        <w:numPr>
          <w:ilvl w:val="0"/>
          <w:numId w:val="9"/>
        </w:numPr>
        <w:spacing w:after="240"/>
        <w:rPr>
          <w:lang w:val="pl-PL"/>
        </w:rPr>
      </w:pPr>
      <w:bookmarkStart w:id="0" w:name="_Toc206587489"/>
      <w:r w:rsidRPr="000030CB">
        <w:rPr>
          <w:lang w:val="pl-PL"/>
        </w:rPr>
        <w:t>Postanowienia ogólne</w:t>
      </w:r>
      <w:bookmarkEnd w:id="0"/>
    </w:p>
    <w:p w14:paraId="03023D19" w14:textId="68D7105B" w:rsidR="00034D67" w:rsidRPr="000030CB" w:rsidRDefault="00034D67" w:rsidP="00034D67">
      <w:pPr>
        <w:pStyle w:val="Akapitzlist"/>
        <w:numPr>
          <w:ilvl w:val="0"/>
          <w:numId w:val="1"/>
        </w:numPr>
        <w:spacing w:after="0" w:line="240" w:lineRule="auto"/>
        <w:ind w:left="993" w:hanging="284"/>
        <w:jc w:val="both"/>
      </w:pPr>
      <w:r w:rsidRPr="000030CB">
        <w:t xml:space="preserve">Organizatorem </w:t>
      </w:r>
      <w:r w:rsidR="00901794">
        <w:t>Wieczoru Małej Grozy</w:t>
      </w:r>
      <w:r w:rsidRPr="000030CB">
        <w:t xml:space="preserve"> jest </w:t>
      </w:r>
      <w:r w:rsidR="00F74E08" w:rsidRPr="000030CB">
        <w:t>Poznańskie Centrum Dziedzictwa</w:t>
      </w:r>
      <w:r w:rsidRPr="000030CB">
        <w:t xml:space="preserve"> (zwane dalej „Centrum”) – instytucja kultury miasta Poznania – z siedzibą przy ul. Gdańskiej 2, 61-123 Poznań, o nr NIP: 7781465736, REGON: 301204801.</w:t>
      </w:r>
    </w:p>
    <w:p w14:paraId="07EE909F" w14:textId="30448231" w:rsidR="00034D67" w:rsidRPr="000030CB" w:rsidRDefault="00034D67" w:rsidP="00034D67">
      <w:pPr>
        <w:pStyle w:val="Akapitzlist"/>
        <w:numPr>
          <w:ilvl w:val="0"/>
          <w:numId w:val="1"/>
        </w:numPr>
        <w:spacing w:after="0" w:line="240" w:lineRule="auto"/>
        <w:ind w:left="993" w:hanging="284"/>
        <w:jc w:val="both"/>
      </w:pPr>
      <w:r w:rsidRPr="000030CB">
        <w:t xml:space="preserve">Niniejszy Regulamin (zwany dalej „Regulaminem”) określa zasady uczestnictwa </w:t>
      </w:r>
      <w:r w:rsidRPr="000030CB">
        <w:br/>
        <w:t xml:space="preserve">w </w:t>
      </w:r>
      <w:r w:rsidR="00901794">
        <w:t>Wieczorze Małej Grozy</w:t>
      </w:r>
      <w:r w:rsidRPr="000030CB">
        <w:t>.</w:t>
      </w:r>
    </w:p>
    <w:p w14:paraId="662EE181" w14:textId="2542A976" w:rsidR="00034D67" w:rsidRPr="000030CB" w:rsidRDefault="00034D67" w:rsidP="00034D67">
      <w:pPr>
        <w:pStyle w:val="Akapitzlist"/>
        <w:numPr>
          <w:ilvl w:val="0"/>
          <w:numId w:val="1"/>
        </w:numPr>
        <w:spacing w:after="0" w:line="240" w:lineRule="auto"/>
        <w:ind w:left="993" w:hanging="284"/>
        <w:jc w:val="both"/>
      </w:pPr>
      <w:r w:rsidRPr="000030CB">
        <w:t xml:space="preserve">Zakup biletu na </w:t>
      </w:r>
      <w:r w:rsidR="00901794">
        <w:t>Wieczór Małej Grozy</w:t>
      </w:r>
      <w:r w:rsidRPr="000030CB">
        <w:t xml:space="preserve"> jest jednoznaczny z akceptacją Regulaminu </w:t>
      </w:r>
      <w:r w:rsidR="009A455C">
        <w:t xml:space="preserve">korzystania z usług </w:t>
      </w:r>
      <w:r w:rsidRPr="000030CB">
        <w:t>Bramy Poznania</w:t>
      </w:r>
      <w:r w:rsidR="009A455C">
        <w:t xml:space="preserve"> i Galerii Śluza</w:t>
      </w:r>
      <w:r w:rsidRPr="000030CB">
        <w:t xml:space="preserve"> oraz zobowiązaniem do ich przestrzegania. Regulaminy te są dostępne na stronie internetowej </w:t>
      </w:r>
      <w:hyperlink r:id="rId6" w:history="1">
        <w:r w:rsidR="000030CB" w:rsidRPr="000030CB">
          <w:rPr>
            <w:rStyle w:val="Hipercze"/>
          </w:rPr>
          <w:t>Bramy Poznania</w:t>
        </w:r>
      </w:hyperlink>
      <w:r w:rsidRPr="000030CB">
        <w:t xml:space="preserve"> i w Kasach Centrum (zwanych dalej „Kasami”). </w:t>
      </w:r>
    </w:p>
    <w:p w14:paraId="74275C12" w14:textId="097B4853" w:rsidR="00034D67" w:rsidRPr="000030CB" w:rsidRDefault="000B546C" w:rsidP="000030CB">
      <w:pPr>
        <w:pStyle w:val="Akapitzlist"/>
        <w:numPr>
          <w:ilvl w:val="0"/>
          <w:numId w:val="1"/>
        </w:numPr>
        <w:spacing w:after="0" w:line="240" w:lineRule="auto"/>
        <w:ind w:left="993" w:hanging="284"/>
        <w:jc w:val="both"/>
      </w:pPr>
      <w:r>
        <w:t>H</w:t>
      </w:r>
      <w:r w:rsidR="00034D67" w:rsidRPr="000030CB">
        <w:t>armonogram, cennik oraz opis</w:t>
      </w:r>
      <w:r>
        <w:t xml:space="preserve"> </w:t>
      </w:r>
      <w:r w:rsidR="00944B7F">
        <w:t>Wieczoru Małej Grozy</w:t>
      </w:r>
      <w:r w:rsidR="00034D67" w:rsidRPr="000030CB">
        <w:t xml:space="preserve"> </w:t>
      </w:r>
      <w:r w:rsidR="00032383">
        <w:t xml:space="preserve">wraz z zasadami dostępności wydarzenia </w:t>
      </w:r>
      <w:r w:rsidR="00034D67" w:rsidRPr="000030CB">
        <w:t xml:space="preserve">znajdują się na stronie internetowej </w:t>
      </w:r>
      <w:hyperlink r:id="rId7" w:history="1">
        <w:r w:rsidR="000030CB" w:rsidRPr="000030CB">
          <w:rPr>
            <w:rStyle w:val="Hipercze"/>
          </w:rPr>
          <w:t>Bramy Poznania</w:t>
        </w:r>
      </w:hyperlink>
      <w:r w:rsidR="00034D67" w:rsidRPr="000030CB">
        <w:t xml:space="preserve">. </w:t>
      </w:r>
    </w:p>
    <w:p w14:paraId="2A1F1091" w14:textId="6FB1C8BB" w:rsidR="00034D67" w:rsidRPr="000030CB" w:rsidRDefault="00D929DC" w:rsidP="000030CB">
      <w:pPr>
        <w:pStyle w:val="Nagwek1"/>
        <w:numPr>
          <w:ilvl w:val="0"/>
          <w:numId w:val="9"/>
        </w:numPr>
        <w:spacing w:after="240"/>
        <w:rPr>
          <w:lang w:val="pl-PL"/>
        </w:rPr>
      </w:pPr>
      <w:bookmarkStart w:id="1" w:name="_Toc206587490"/>
      <w:r w:rsidRPr="000030CB">
        <w:rPr>
          <w:lang w:val="pl-PL"/>
        </w:rPr>
        <w:t xml:space="preserve">Zasady uczestnictwa w </w:t>
      </w:r>
      <w:r w:rsidR="00901794">
        <w:rPr>
          <w:lang w:val="pl-PL"/>
        </w:rPr>
        <w:t>Wieczorze Małej Grozy</w:t>
      </w:r>
      <w:bookmarkEnd w:id="1"/>
    </w:p>
    <w:p w14:paraId="73A6248F" w14:textId="3B0E1DB3" w:rsidR="0000664D" w:rsidRDefault="0000664D" w:rsidP="00034D6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 xml:space="preserve">W </w:t>
      </w:r>
      <w:r w:rsidR="00901794">
        <w:t>Wieczorze Małej Grozy</w:t>
      </w:r>
      <w:r w:rsidRPr="000030CB">
        <w:t xml:space="preserve"> mogą wziąć udział rodziny z dziećmi w wieku </w:t>
      </w:r>
      <w:r w:rsidR="00901794">
        <w:t>7</w:t>
      </w:r>
      <w:r w:rsidRPr="000030CB">
        <w:t>-</w:t>
      </w:r>
      <w:r>
        <w:t>1</w:t>
      </w:r>
      <w:r w:rsidR="00901794">
        <w:t>1</w:t>
      </w:r>
      <w:r w:rsidRPr="000030CB">
        <w:t xml:space="preserve"> lat.</w:t>
      </w:r>
    </w:p>
    <w:p w14:paraId="04CB5FF3" w14:textId="1040CC78" w:rsidR="00034D67" w:rsidRDefault="00D929DC" w:rsidP="00034D67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 xml:space="preserve">Udział w </w:t>
      </w:r>
      <w:r w:rsidR="00901794">
        <w:t>Wieczorze Małej Grozy</w:t>
      </w:r>
      <w:r w:rsidR="00034D67" w:rsidRPr="000030CB">
        <w:t xml:space="preserve"> jest możliwy po zakupieniu biletu. </w:t>
      </w:r>
    </w:p>
    <w:p w14:paraId="47C44CFC" w14:textId="1B3D236D" w:rsidR="00AD136E" w:rsidRPr="000030CB" w:rsidRDefault="005E06A5" w:rsidP="00034D67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Możliwy jest zakup biletów dla maksymalnie dwóch opiekunów i maksymalnie trojga dzieci. </w:t>
      </w:r>
      <w:r w:rsidR="0068427F">
        <w:t>Jeden opiekun może mieć pod opieką maksymalnie troje dzieci.</w:t>
      </w:r>
    </w:p>
    <w:p w14:paraId="31597865" w14:textId="701A1AE4" w:rsidR="00F5308D" w:rsidRDefault="003A19F5" w:rsidP="00F5308D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Bilet</w:t>
      </w:r>
      <w:r w:rsidR="00F43D30">
        <w:t xml:space="preserve"> może mieć formę biletu elektronicznego okazanego na telefonie lub biletu papierowego </w:t>
      </w:r>
      <w:r w:rsidR="00034D67" w:rsidRPr="000030CB">
        <w:t>odebra</w:t>
      </w:r>
      <w:r w:rsidR="00F43D30">
        <w:t>nego</w:t>
      </w:r>
      <w:r w:rsidR="00034D67" w:rsidRPr="000030CB">
        <w:t xml:space="preserve"> w Kas</w:t>
      </w:r>
      <w:r w:rsidR="008A2CA2">
        <w:t>ie</w:t>
      </w:r>
      <w:r w:rsidR="00F43D30">
        <w:t>. Żeby odebrać bilet w Kasie, należy</w:t>
      </w:r>
      <w:r w:rsidR="00034D67" w:rsidRPr="000030CB">
        <w:t xml:space="preserve"> poda</w:t>
      </w:r>
      <w:r w:rsidR="00F43D30">
        <w:t>ć</w:t>
      </w:r>
      <w:r w:rsidR="00034D67" w:rsidRPr="000030CB">
        <w:t xml:space="preserve"> nr dokumentu sprzedaży. </w:t>
      </w:r>
    </w:p>
    <w:p w14:paraId="62001000" w14:textId="1A3D83B8" w:rsidR="0000664D" w:rsidRDefault="00F5308D" w:rsidP="0000664D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CA34C1">
        <w:t xml:space="preserve">Rejestracja dla osób z zakupionym biletem na </w:t>
      </w:r>
      <w:r w:rsidR="00901794">
        <w:t>Wieczór Małej Grozy</w:t>
      </w:r>
      <w:r w:rsidRPr="00CA34C1">
        <w:t xml:space="preserve"> rozpoczyna się </w:t>
      </w:r>
      <w:r w:rsidR="00AA439B">
        <w:t xml:space="preserve">w dniu wydarzenia </w:t>
      </w:r>
      <w:r w:rsidR="00CA34C1" w:rsidRPr="00CA34C1">
        <w:t xml:space="preserve">w Bramie Poznania </w:t>
      </w:r>
      <w:r w:rsidRPr="00CA34C1">
        <w:t>o godz. 1</w:t>
      </w:r>
      <w:r w:rsidR="00901794">
        <w:t>7</w:t>
      </w:r>
      <w:r w:rsidRPr="00CA34C1">
        <w:t>:</w:t>
      </w:r>
      <w:r w:rsidR="00901794">
        <w:t>3</w:t>
      </w:r>
      <w:r w:rsidRPr="00CA34C1">
        <w:t>0 a kończy o godz. 1</w:t>
      </w:r>
      <w:r w:rsidR="00901794">
        <w:t>7</w:t>
      </w:r>
      <w:r w:rsidRPr="00CA34C1">
        <w:t>:</w:t>
      </w:r>
      <w:r w:rsidR="00901794">
        <w:t>5</w:t>
      </w:r>
      <w:r w:rsidRPr="00CA34C1">
        <w:t>0.</w:t>
      </w:r>
      <w:r w:rsidR="00CA34C1" w:rsidRPr="00CA34C1">
        <w:t xml:space="preserve"> Nie będzie możliwości </w:t>
      </w:r>
      <w:r w:rsidR="003C11E3">
        <w:t>późniejszego wejścia</w:t>
      </w:r>
      <w:r w:rsidR="00CA34C1" w:rsidRPr="00CA34C1">
        <w:t xml:space="preserve"> na </w:t>
      </w:r>
      <w:r w:rsidR="00901794">
        <w:t>Wieczór Małej Grozy</w:t>
      </w:r>
      <w:r w:rsidR="00CA34C1" w:rsidRPr="00CA34C1">
        <w:t>.</w:t>
      </w:r>
    </w:p>
    <w:p w14:paraId="0A476D56" w14:textId="4FD81345" w:rsidR="003C11E3" w:rsidRDefault="003C11E3" w:rsidP="0000664D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Osobom, które nie stawią się w wyznaczonych godzinach do rejestracji nie przysługuje zwrot pieniędzy za bilet.</w:t>
      </w:r>
    </w:p>
    <w:p w14:paraId="47B78D76" w14:textId="5361BC01" w:rsidR="003C11E3" w:rsidRPr="00CA34C1" w:rsidRDefault="003C11E3" w:rsidP="0000664D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Zwrotu zakupionego biletu na </w:t>
      </w:r>
      <w:r w:rsidR="00CA1C46">
        <w:t>Wieczór Małej Grozy</w:t>
      </w:r>
      <w:r>
        <w:t xml:space="preserve"> można dokonać najpóźniej 7 dni przed terminem wydarzenia.</w:t>
      </w:r>
      <w:r w:rsidR="00AD4019">
        <w:t xml:space="preserve"> Informacja o sposobie dokonania zwrotu znajduje się w Regulaminie korzystania z usług Bramy Poznania i Galerii Śluza dostępnym na stronie internetowej </w:t>
      </w:r>
      <w:hyperlink r:id="rId8" w:history="1">
        <w:r w:rsidR="00AD4019" w:rsidRPr="000030CB">
          <w:rPr>
            <w:rStyle w:val="Hipercze"/>
          </w:rPr>
          <w:t>Bramy Poznania</w:t>
        </w:r>
      </w:hyperlink>
      <w:r w:rsidR="00AD4019">
        <w:rPr>
          <w:rStyle w:val="Hipercze"/>
        </w:rPr>
        <w:t>.</w:t>
      </w:r>
    </w:p>
    <w:p w14:paraId="40D301EA" w14:textId="4C11FB36" w:rsidR="00034D67" w:rsidRDefault="000B546C" w:rsidP="0000664D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Wydarzenia w ramach </w:t>
      </w:r>
      <w:r w:rsidR="00CA1C46">
        <w:t>Wieczoru Małej Grozy</w:t>
      </w:r>
      <w:r w:rsidR="00034D67" w:rsidRPr="000030CB">
        <w:t xml:space="preserve"> odbywają się </w:t>
      </w:r>
      <w:r w:rsidR="00F05C87">
        <w:t xml:space="preserve">w budynku Bramy Poznania lub </w:t>
      </w:r>
      <w:r w:rsidR="00B5504C" w:rsidRPr="000030CB">
        <w:t>w</w:t>
      </w:r>
      <w:r w:rsidR="00F74E08" w:rsidRPr="000030CB">
        <w:t xml:space="preserve"> terenie</w:t>
      </w:r>
      <w:r w:rsidR="00034D67" w:rsidRPr="000030CB">
        <w:t xml:space="preserve"> </w:t>
      </w:r>
      <w:r w:rsidR="00B5504C" w:rsidRPr="000030CB">
        <w:t xml:space="preserve">w okolicy </w:t>
      </w:r>
      <w:r w:rsidR="00034D67" w:rsidRPr="000030CB">
        <w:t xml:space="preserve">Bramy Poznania. </w:t>
      </w:r>
    </w:p>
    <w:p w14:paraId="09D08B4E" w14:textId="110CAFED" w:rsidR="008F55EA" w:rsidRDefault="00990585" w:rsidP="008F55EA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Przy rejestracji uczestni</w:t>
      </w:r>
      <w:r w:rsidR="00CA1C46">
        <w:t>cy(czki) zostaną podzieleni na grupy</w:t>
      </w:r>
      <w:r>
        <w:t xml:space="preserve">. Nie będzie możliwości zmiany </w:t>
      </w:r>
      <w:r w:rsidR="00CA1C46">
        <w:t>grupy</w:t>
      </w:r>
      <w:r>
        <w:t>.</w:t>
      </w:r>
    </w:p>
    <w:p w14:paraId="0DFF192B" w14:textId="47D75C0A" w:rsidR="008F55EA" w:rsidRDefault="004956EE" w:rsidP="008F55EA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lastRenderedPageBreak/>
        <w:t xml:space="preserve">Organizator zapewnia wieczorną przekąskę w </w:t>
      </w:r>
      <w:r w:rsidR="00CA1C46">
        <w:t>trakcie wydarzenia</w:t>
      </w:r>
      <w:r>
        <w:t xml:space="preserve">. Menu z informacją o składnikach znajduje się na </w:t>
      </w:r>
      <w:r w:rsidRPr="000030CB">
        <w:t xml:space="preserve">stronie internetowej </w:t>
      </w:r>
      <w:hyperlink r:id="rId9" w:history="1">
        <w:r w:rsidRPr="000030CB">
          <w:rPr>
            <w:rStyle w:val="Hipercze"/>
          </w:rPr>
          <w:t>Bramy Poznania</w:t>
        </w:r>
      </w:hyperlink>
      <w:r>
        <w:rPr>
          <w:rStyle w:val="Hipercze"/>
        </w:rPr>
        <w:t xml:space="preserve">. </w:t>
      </w:r>
      <w:r>
        <w:t>Organizator nie gwarantuje, że przekąsk</w:t>
      </w:r>
      <w:r w:rsidR="00CA1C46">
        <w:t xml:space="preserve">a </w:t>
      </w:r>
      <w:r>
        <w:t>nie będzie zawierać glutenu, nabiału, orzechów i innych alergenów. W przypadku alergii i diet specjalnych, uczestnicy(czki) są proszeni o zabranie własnych przekąsek (takich, które nie wymagają podgrzewania ani przechowywania w lodówce).</w:t>
      </w:r>
    </w:p>
    <w:p w14:paraId="2306EA40" w14:textId="77777777" w:rsidR="008F55EA" w:rsidRDefault="006F29E1" w:rsidP="008F55EA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Nie ma możliwości spożywania jedzenia oraz napojów (z wyjątkiem wody) w salach ekspozycyjnych i salach warsztatowych. Posiłki można spożywać w wyznaczonej przestrzeni wskazanej przez Organizatora w dniu wydarzenia. Wyjątkiem jest konieczność spożywania przekąsek ze względów medycznych.</w:t>
      </w:r>
    </w:p>
    <w:p w14:paraId="7F0EF394" w14:textId="5E879CD0" w:rsidR="008F55EA" w:rsidRDefault="00CE1CE2" w:rsidP="008F55EA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Część aktywności w ramach </w:t>
      </w:r>
      <w:r w:rsidR="00CA1C46">
        <w:t>Wieczoru Małej Grozy może</w:t>
      </w:r>
      <w:r>
        <w:t xml:space="preserve"> odbywać się na zewnątrz w okolicy Bramy Poznania. Uczestnicy(czki) zobowiązani są zadbać we własnym zakresie o odpowiednie zabezpieczenie przed kleszczami i innymi owadami</w:t>
      </w:r>
      <w:r w:rsidR="00B75BC6">
        <w:t xml:space="preserve"> oraz o odpowiednie ubranie, dostosowane do warunków pogodowych</w:t>
      </w:r>
      <w:r>
        <w:t>.</w:t>
      </w:r>
    </w:p>
    <w:p w14:paraId="5C863318" w14:textId="1D71A453" w:rsidR="008F55EA" w:rsidRDefault="00CF41D4" w:rsidP="008F55EA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>Osob</w:t>
      </w:r>
      <w:r w:rsidR="000B546C">
        <w:t>y</w:t>
      </w:r>
      <w:r w:rsidRPr="000030CB">
        <w:t xml:space="preserve"> prowadząc</w:t>
      </w:r>
      <w:r w:rsidR="000B546C">
        <w:t xml:space="preserve">e warsztaty i inne aktywności w ramach </w:t>
      </w:r>
      <w:r w:rsidR="00CA1C46">
        <w:t>Wieczoru Małej Grozy</w:t>
      </w:r>
      <w:r w:rsidRPr="000030CB">
        <w:t xml:space="preserve"> nie sprawuj</w:t>
      </w:r>
      <w:r w:rsidR="000B546C">
        <w:t>ą</w:t>
      </w:r>
      <w:r w:rsidRPr="000030CB">
        <w:t xml:space="preserve"> bezpośredniej opieki nad dziećmi. </w:t>
      </w:r>
      <w:r w:rsidR="00B46037" w:rsidRPr="000030CB">
        <w:t xml:space="preserve">Dzieci uczestniczące w </w:t>
      </w:r>
      <w:r w:rsidR="00CA1C46">
        <w:t>Wieczorze Małej Grozy</w:t>
      </w:r>
      <w:r w:rsidR="00B46037" w:rsidRPr="000030CB">
        <w:t xml:space="preserve"> pozostają pod opieką swoich rodziców / opiekunów</w:t>
      </w:r>
      <w:r w:rsidRPr="000030CB">
        <w:t>, którzy biorą za nie odpowiedzialność</w:t>
      </w:r>
      <w:r w:rsidR="00B46037" w:rsidRPr="000030CB">
        <w:t xml:space="preserve">. </w:t>
      </w:r>
      <w:r w:rsidRPr="000030CB">
        <w:t>U</w:t>
      </w:r>
      <w:r w:rsidR="00530B99" w:rsidRPr="000030CB">
        <w:t>czestnictwo</w:t>
      </w:r>
      <w:r w:rsidRPr="000030CB">
        <w:t xml:space="preserve"> rodziców / opiekunów w </w:t>
      </w:r>
      <w:r w:rsidR="00CA1C46">
        <w:t>Wieczorze Małej Grozy</w:t>
      </w:r>
      <w:r w:rsidR="00530B99" w:rsidRPr="000030CB">
        <w:t xml:space="preserve"> jest obowiązkowe</w:t>
      </w:r>
      <w:r w:rsidR="00B46037" w:rsidRPr="000030CB">
        <w:t>.</w:t>
      </w:r>
    </w:p>
    <w:p w14:paraId="6759F047" w14:textId="7972C1BA" w:rsidR="008F55EA" w:rsidRDefault="00034D67" w:rsidP="008F55EA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>Uczestnicy</w:t>
      </w:r>
      <w:r w:rsidR="00E44F9B" w:rsidRPr="000030CB">
        <w:t>(</w:t>
      </w:r>
      <w:r w:rsidRPr="000030CB">
        <w:t>czki</w:t>
      </w:r>
      <w:r w:rsidR="00E44F9B" w:rsidRPr="000030CB">
        <w:t>)</w:t>
      </w:r>
      <w:r w:rsidRPr="000030CB">
        <w:t xml:space="preserve"> biorą udział w </w:t>
      </w:r>
      <w:r w:rsidR="00CA1C46">
        <w:t>Wieczorze Małej Grozy</w:t>
      </w:r>
      <w:r w:rsidRPr="000030CB">
        <w:t xml:space="preserve"> na </w:t>
      </w:r>
      <w:r w:rsidR="00FD39B9" w:rsidRPr="000030CB">
        <w:t xml:space="preserve">własną </w:t>
      </w:r>
      <w:r w:rsidRPr="000030CB">
        <w:t>odpowiedzialność i ryzyko</w:t>
      </w:r>
      <w:r w:rsidR="00FD39B9" w:rsidRPr="000030CB">
        <w:t xml:space="preserve">. Uczestnicy(czki) niepełnoletni biorą udział w </w:t>
      </w:r>
      <w:r w:rsidR="00CA1C46">
        <w:t>Wieczorze Małej Grozy</w:t>
      </w:r>
      <w:r w:rsidR="00FD39B9" w:rsidRPr="000030CB">
        <w:t xml:space="preserve"> na odpowiedzialność i ryzyko</w:t>
      </w:r>
      <w:r w:rsidRPr="000030CB">
        <w:t xml:space="preserve"> ich prawnych opiekunów</w:t>
      </w:r>
      <w:r w:rsidR="00E44F9B" w:rsidRPr="000030CB">
        <w:t>(ek)</w:t>
      </w:r>
      <w:r w:rsidRPr="000030CB">
        <w:t>.</w:t>
      </w:r>
    </w:p>
    <w:p w14:paraId="012E4938" w14:textId="6FD66E3F" w:rsidR="008F55EA" w:rsidRDefault="00034D67" w:rsidP="008F55EA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>Organizator nie zapewnia uczestnikom</w:t>
      </w:r>
      <w:r w:rsidR="00E44F9B" w:rsidRPr="000030CB">
        <w:t>(</w:t>
      </w:r>
      <w:r w:rsidRPr="000030CB">
        <w:t>czkom</w:t>
      </w:r>
      <w:r w:rsidR="00E44F9B" w:rsidRPr="000030CB">
        <w:t>)</w:t>
      </w:r>
      <w:r w:rsidRPr="000030CB">
        <w:t xml:space="preserve"> </w:t>
      </w:r>
      <w:r w:rsidR="00CA1C46">
        <w:t>Wieczoru Małej Grozy</w:t>
      </w:r>
      <w:r w:rsidRPr="000030CB">
        <w:t xml:space="preserve"> opieki medycznej ani ubezpieczenia od następstw nieszczęśliwych wypadków.</w:t>
      </w:r>
    </w:p>
    <w:p w14:paraId="3DD193ED" w14:textId="12E3239A" w:rsidR="008F55EA" w:rsidRDefault="00034D67" w:rsidP="008F55EA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>Organizator nie ponosi odpowiedzialności za szkody na osobie lub mieniu uczestnika</w:t>
      </w:r>
      <w:r w:rsidR="00E44F9B" w:rsidRPr="000030CB">
        <w:t>(</w:t>
      </w:r>
      <w:r w:rsidRPr="000030CB">
        <w:t>czki</w:t>
      </w:r>
      <w:r w:rsidR="00E44F9B" w:rsidRPr="000030CB">
        <w:t>)</w:t>
      </w:r>
      <w:r w:rsidRPr="000030CB">
        <w:t xml:space="preserve"> </w:t>
      </w:r>
      <w:r w:rsidR="00CA1C46">
        <w:t>Wieczory Małej Grozy</w:t>
      </w:r>
      <w:r w:rsidRPr="000030CB">
        <w:t>.</w:t>
      </w:r>
    </w:p>
    <w:p w14:paraId="056A217D" w14:textId="3DF0E9A0" w:rsidR="008F55EA" w:rsidRDefault="00483D55" w:rsidP="008F55EA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W czasie </w:t>
      </w:r>
      <w:r w:rsidR="00CA1C46">
        <w:t>Wieczoru Małej Grozy</w:t>
      </w:r>
      <w:r>
        <w:t xml:space="preserve"> obowiązuje zakaz spożywania alkoholu.</w:t>
      </w:r>
    </w:p>
    <w:p w14:paraId="7077EC6C" w14:textId="3F3D58DA" w:rsidR="008F55EA" w:rsidRDefault="00034D67" w:rsidP="008F55EA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>Uczestnicy</w:t>
      </w:r>
      <w:r w:rsidR="00E44F9B" w:rsidRPr="000030CB">
        <w:t>(</w:t>
      </w:r>
      <w:r w:rsidRPr="000030CB">
        <w:t>czki</w:t>
      </w:r>
      <w:r w:rsidR="00E44F9B" w:rsidRPr="000030CB">
        <w:t>)</w:t>
      </w:r>
      <w:r w:rsidRPr="000030CB">
        <w:t xml:space="preserve"> </w:t>
      </w:r>
      <w:r w:rsidR="00CA1C46">
        <w:t>Wieczoru Małej Grozy</w:t>
      </w:r>
      <w:r w:rsidRPr="000030CB">
        <w:t xml:space="preserve"> zobowiązani są do stosowania się do zaleceń osoby prowadzącej </w:t>
      </w:r>
      <w:r w:rsidR="000B546C">
        <w:t xml:space="preserve">warsztaty oraz inne aktywności w ramach </w:t>
      </w:r>
      <w:r w:rsidR="00CA1C46">
        <w:t>Wieczoru Małej Grozy</w:t>
      </w:r>
      <w:r w:rsidRPr="000030CB">
        <w:t xml:space="preserve"> wyznaczonej przez Centrum oraz pracowników</w:t>
      </w:r>
      <w:r w:rsidR="00F74E08" w:rsidRPr="000030CB">
        <w:t>(</w:t>
      </w:r>
      <w:r w:rsidRPr="000030CB">
        <w:t>czek</w:t>
      </w:r>
      <w:r w:rsidR="00F74E08" w:rsidRPr="000030CB">
        <w:t>)</w:t>
      </w:r>
      <w:r w:rsidRPr="000030CB">
        <w:t xml:space="preserve"> Bramy Poznania, a także do zachowania wszelkich zasad bezpieczeństwa. </w:t>
      </w:r>
    </w:p>
    <w:p w14:paraId="1643ECD0" w14:textId="3A76BF8D" w:rsidR="00034D67" w:rsidRDefault="00E5291F" w:rsidP="008F55EA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0030CB">
        <w:t xml:space="preserve">Uczestnicy(czki) </w:t>
      </w:r>
      <w:r w:rsidR="00CA1C46">
        <w:t>Wieczoru Małej Grozy</w:t>
      </w:r>
      <w:r w:rsidRPr="000030CB">
        <w:t xml:space="preserve"> zobowiązani są do zapoznania </w:t>
      </w:r>
      <w:r w:rsidR="00387FC0" w:rsidRPr="000030CB">
        <w:t xml:space="preserve">się </w:t>
      </w:r>
      <w:r w:rsidR="008C0F05" w:rsidRPr="000030CB">
        <w:t>z</w:t>
      </w:r>
      <w:r w:rsidRPr="000030CB">
        <w:t xml:space="preserve"> aktualny</w:t>
      </w:r>
      <w:r w:rsidR="008C0F05" w:rsidRPr="000030CB">
        <w:t>mi</w:t>
      </w:r>
      <w:r w:rsidRPr="000030CB">
        <w:t xml:space="preserve"> zasad</w:t>
      </w:r>
      <w:r w:rsidR="008C0F05" w:rsidRPr="000030CB">
        <w:t>ami</w:t>
      </w:r>
      <w:r w:rsidRPr="000030CB">
        <w:t xml:space="preserve"> dotyczący</w:t>
      </w:r>
      <w:r w:rsidR="008C0F05" w:rsidRPr="000030CB">
        <w:t>mi</w:t>
      </w:r>
      <w:r w:rsidRPr="000030CB">
        <w:t xml:space="preserve"> reżimu sanitarnego</w:t>
      </w:r>
      <w:r w:rsidR="008C0F05" w:rsidRPr="000030CB">
        <w:t xml:space="preserve"> i stosowania się do nich</w:t>
      </w:r>
      <w:r w:rsidRPr="000030CB">
        <w:t xml:space="preserve">. Aktualne zasady </w:t>
      </w:r>
      <w:r w:rsidR="00455779" w:rsidRPr="000030CB">
        <w:t xml:space="preserve">sanitarne dotyczące udziału w </w:t>
      </w:r>
      <w:r w:rsidR="00896E57">
        <w:t>Nocy Dziecka</w:t>
      </w:r>
      <w:r w:rsidR="00455779" w:rsidRPr="000030CB">
        <w:t xml:space="preserve"> </w:t>
      </w:r>
      <w:r w:rsidRPr="000030CB">
        <w:t xml:space="preserve">dostępne są na stronie </w:t>
      </w:r>
      <w:hyperlink r:id="rId10" w:history="1">
        <w:r w:rsidR="000030CB" w:rsidRPr="000030CB">
          <w:rPr>
            <w:rStyle w:val="Hipercze"/>
          </w:rPr>
          <w:t>Bramy Poznania</w:t>
        </w:r>
      </w:hyperlink>
    </w:p>
    <w:p w14:paraId="5D95986B" w14:textId="6561F8CA" w:rsidR="00E854B8" w:rsidRPr="000030CB" w:rsidRDefault="00E854B8" w:rsidP="008F55EA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W trakcie wydarzenia będą wykonywane zdjęcia oraz nagrywany będzie materiał filmowy na potrzeby promocyjne. Kupno biletu i udział w wydarzeniu są równoznaczne z</w:t>
      </w:r>
      <w:r w:rsidR="006E33C3">
        <w:t xml:space="preserve"> wyrażeniem zgody na fotografowanie</w:t>
      </w:r>
      <w:r w:rsidR="00021A82">
        <w:t>,</w:t>
      </w:r>
      <w:r w:rsidR="006E33C3">
        <w:t xml:space="preserve"> filmowanie </w:t>
      </w:r>
      <w:r w:rsidR="00021A82">
        <w:t xml:space="preserve">i wykorzystanie </w:t>
      </w:r>
      <w:r w:rsidR="006E33C3">
        <w:t>swojego</w:t>
      </w:r>
      <w:r w:rsidR="00A35164">
        <w:t xml:space="preserve"> wizerunku</w:t>
      </w:r>
      <w:r>
        <w:t>.</w:t>
      </w:r>
    </w:p>
    <w:p w14:paraId="32DC3278" w14:textId="44439590" w:rsidR="00034D67" w:rsidRPr="000030CB" w:rsidRDefault="00034D67" w:rsidP="000030CB">
      <w:pPr>
        <w:pStyle w:val="Nagwek1"/>
        <w:numPr>
          <w:ilvl w:val="0"/>
          <w:numId w:val="9"/>
        </w:numPr>
        <w:spacing w:after="240"/>
        <w:rPr>
          <w:lang w:val="pl-PL"/>
        </w:rPr>
      </w:pPr>
      <w:bookmarkStart w:id="2" w:name="_Toc206587491"/>
      <w:r w:rsidRPr="000030CB">
        <w:rPr>
          <w:lang w:val="pl-PL"/>
        </w:rPr>
        <w:t>Postanowienia końcowe</w:t>
      </w:r>
      <w:bookmarkEnd w:id="2"/>
    </w:p>
    <w:p w14:paraId="4488EC07" w14:textId="7D650401" w:rsidR="00034D67" w:rsidRPr="004C1297" w:rsidRDefault="00034D67" w:rsidP="00034D6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4C1297">
        <w:t>Centrum zastrzega sobie</w:t>
      </w:r>
      <w:r w:rsidR="00A366CA" w:rsidRPr="004C1297">
        <w:t xml:space="preserve"> prawo do</w:t>
      </w:r>
      <w:r w:rsidRPr="004C1297">
        <w:t xml:space="preserve"> </w:t>
      </w:r>
      <w:r w:rsidR="00896E57" w:rsidRPr="004C1297">
        <w:t xml:space="preserve">odwołania </w:t>
      </w:r>
      <w:r w:rsidR="00CA1C46">
        <w:t>Wieczoru Małej Grozy</w:t>
      </w:r>
      <w:r w:rsidRPr="004C1297">
        <w:t xml:space="preserve"> w uzasadnionych przypadkach. Osobom, które zakupiły bilety przysługuje z tego tytułu zwrot opłaty za </w:t>
      </w:r>
      <w:r w:rsidR="00896E57" w:rsidRPr="004C1297">
        <w:t xml:space="preserve">udział w </w:t>
      </w:r>
      <w:r w:rsidR="00CA1C46">
        <w:t>Wieczorze Małej Grozy</w:t>
      </w:r>
      <w:r w:rsidRPr="004C1297">
        <w:t xml:space="preserve">.  </w:t>
      </w:r>
    </w:p>
    <w:p w14:paraId="42DE0F58" w14:textId="4443BD74" w:rsidR="00A06F14" w:rsidRPr="000030CB" w:rsidRDefault="00A06F14" w:rsidP="00034D6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W przypadku złej pogody, </w:t>
      </w:r>
      <w:r w:rsidR="00896E57">
        <w:t>warsztaty i aktywności</w:t>
      </w:r>
      <w:r>
        <w:t xml:space="preserve"> zaplanowane na zewnątrz zostaną przeniesione do budynku Bramy Poznania.</w:t>
      </w:r>
      <w:r w:rsidR="00683CA9">
        <w:t xml:space="preserve"> W takim przypadku Organizator zastrzega sobie prawo do wprowadzenia zmian w programie.</w:t>
      </w:r>
    </w:p>
    <w:p w14:paraId="53D3987E" w14:textId="69826737" w:rsidR="00034D67" w:rsidRPr="000030CB" w:rsidRDefault="00034D67" w:rsidP="00034D6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0030CB">
        <w:t xml:space="preserve">Centrum zastrzega sobie prawo do zmian wprowadzanych w niniejszym Regulaminie, </w:t>
      </w:r>
      <w:r w:rsidRPr="000030CB">
        <w:br/>
      </w:r>
      <w:r w:rsidR="00A366CA" w:rsidRPr="000030CB">
        <w:t>o których uczestnicy(</w:t>
      </w:r>
      <w:r w:rsidRPr="000030CB">
        <w:t>czki</w:t>
      </w:r>
      <w:r w:rsidR="00A366CA" w:rsidRPr="000030CB">
        <w:t>)</w:t>
      </w:r>
      <w:r w:rsidRPr="000030CB">
        <w:t xml:space="preserve"> </w:t>
      </w:r>
      <w:r w:rsidR="00B56DBC">
        <w:t>Wieczoru Małej Grozy</w:t>
      </w:r>
      <w:r w:rsidRPr="000030CB">
        <w:t xml:space="preserve"> zostaną poinformowani poprzez stronę </w:t>
      </w:r>
      <w:hyperlink r:id="rId11" w:history="1">
        <w:r w:rsidR="000030CB" w:rsidRPr="000030CB">
          <w:rPr>
            <w:rStyle w:val="Hipercze"/>
          </w:rPr>
          <w:t>Bramy Poznania</w:t>
        </w:r>
      </w:hyperlink>
    </w:p>
    <w:p w14:paraId="778DEC57" w14:textId="66FF04EA" w:rsidR="00034D67" w:rsidRPr="000030CB" w:rsidRDefault="00034D67" w:rsidP="00034D6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0030CB">
        <w:t xml:space="preserve">Więcej informacji na temat sprzedaży biletów na </w:t>
      </w:r>
      <w:r w:rsidR="00CA1C46">
        <w:t>Wieczór Małej Grozy</w:t>
      </w:r>
      <w:r w:rsidRPr="000030CB">
        <w:t xml:space="preserve"> można uzyskać w Punkcie Informacji i pod nr tel. 61 647 7634 od wtorku do niedzieli w godzinach otwarcia Bramy Poznania lub poprzez e-mail: </w:t>
      </w:r>
      <w:hyperlink r:id="rId12" w:history="1">
        <w:r w:rsidR="00173985" w:rsidRPr="00182ABD">
          <w:rPr>
            <w:rStyle w:val="Hipercze"/>
          </w:rPr>
          <w:t>edukacja@pcd.poznan.pl</w:t>
        </w:r>
      </w:hyperlink>
      <w:r w:rsidRPr="000030CB">
        <w:t xml:space="preserve"> </w:t>
      </w:r>
    </w:p>
    <w:p w14:paraId="1AB0CC41" w14:textId="53718B24" w:rsidR="00034D67" w:rsidRPr="000030CB" w:rsidRDefault="00034D67" w:rsidP="00034D67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0030CB">
        <w:lastRenderedPageBreak/>
        <w:t xml:space="preserve">Uczestnictwo w </w:t>
      </w:r>
      <w:r w:rsidR="00CA1C46">
        <w:t>Wieczorze Małej Grozy</w:t>
      </w:r>
      <w:r w:rsidRPr="000030CB">
        <w:t xml:space="preserve"> jest równoznaczne z udzieleniem zgody na nagrywanie, fotografowanie lub dokonywanie innego rodzaju zapisu przebiegu </w:t>
      </w:r>
      <w:r w:rsidR="00CA1C46">
        <w:t>Wieczoru Małej Grozy</w:t>
      </w:r>
      <w:r w:rsidRPr="000030CB">
        <w:t xml:space="preserve"> oraz wizerunku ich uczestników</w:t>
      </w:r>
      <w:r w:rsidR="00617DB3" w:rsidRPr="000030CB">
        <w:t>(</w:t>
      </w:r>
      <w:r w:rsidRPr="000030CB">
        <w:t>czek</w:t>
      </w:r>
      <w:r w:rsidR="00617DB3" w:rsidRPr="000030CB">
        <w:t>)</w:t>
      </w:r>
      <w:r w:rsidRPr="000030CB">
        <w:t xml:space="preserve"> dla celów publikacji na stronach internetowych, portalach społecznościowych, w publikacjach drukowanych i elektronicznych, materiałach promocyjnych Centrum.</w:t>
      </w:r>
    </w:p>
    <w:p w14:paraId="3DB12BF9" w14:textId="77777777" w:rsidR="00034D67" w:rsidRPr="000030CB" w:rsidRDefault="00034D67" w:rsidP="00034D67">
      <w:pPr>
        <w:spacing w:after="0" w:line="240" w:lineRule="auto"/>
        <w:jc w:val="both"/>
        <w:rPr>
          <w:b/>
          <w:lang w:val="pl-PL"/>
        </w:rPr>
      </w:pPr>
    </w:p>
    <w:p w14:paraId="37510F45" w14:textId="13A12BCD" w:rsidR="000030CB" w:rsidRPr="000030CB" w:rsidRDefault="000030CB" w:rsidP="000030CB">
      <w:pPr>
        <w:pStyle w:val="Nagwek1"/>
        <w:numPr>
          <w:ilvl w:val="0"/>
          <w:numId w:val="9"/>
        </w:numPr>
        <w:spacing w:after="240"/>
        <w:rPr>
          <w:lang w:val="pl-PL"/>
        </w:rPr>
      </w:pPr>
      <w:bookmarkStart w:id="3" w:name="_Toc206587492"/>
      <w:r w:rsidRPr="000030CB">
        <w:rPr>
          <w:lang w:val="pl-PL"/>
        </w:rPr>
        <w:t>Informacja RODO</w:t>
      </w:r>
      <w:bookmarkEnd w:id="3"/>
    </w:p>
    <w:p w14:paraId="34C37142" w14:textId="64C33CA0" w:rsidR="00697B51" w:rsidRPr="000030CB" w:rsidRDefault="00697B51" w:rsidP="000030CB">
      <w:pPr>
        <w:spacing w:line="240" w:lineRule="auto"/>
        <w:jc w:val="both"/>
        <w:rPr>
          <w:b/>
          <w:bCs/>
          <w:lang w:val="pl-PL"/>
        </w:rPr>
      </w:pPr>
      <w:r w:rsidRPr="000030CB">
        <w:rPr>
          <w:rStyle w:val="Pogrubienie"/>
          <w:lang w:val="pl-PL"/>
        </w:rPr>
        <w:t>Zgodnie z art. 13 ogólnego rozporządzenia o ochronie danych osobowych z dnia 27 kwietnia 2016 r. (Dz. Urz. UE L 119 z 04.05.2016) informuję, iż:</w:t>
      </w:r>
    </w:p>
    <w:p w14:paraId="48DCADAB" w14:textId="77777777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 xml:space="preserve">administratorem Pani/Pana danych osobowych jest Poznańskie Centrum Dziedzictwa, </w:t>
      </w:r>
      <w:r w:rsidRPr="000030CB">
        <w:rPr>
          <w:szCs w:val="20"/>
        </w:rPr>
        <w:br/>
        <w:t>ul. Gdańska 2, 61-123 Poznań.</w:t>
      </w:r>
    </w:p>
    <w:p w14:paraId="54FF57E8" w14:textId="53F8D324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 xml:space="preserve">kontakt z Inspektorem Ochrony Danych: </w:t>
      </w:r>
      <w:hyperlink r:id="rId13" w:history="1">
        <w:r w:rsidR="000030CB" w:rsidRPr="000030CB">
          <w:rPr>
            <w:rStyle w:val="Hipercze"/>
            <w:szCs w:val="20"/>
          </w:rPr>
          <w:t>iod@pcd.poznan.pl</w:t>
        </w:r>
      </w:hyperlink>
      <w:r w:rsidR="000030CB" w:rsidRPr="000030CB">
        <w:rPr>
          <w:szCs w:val="20"/>
        </w:rPr>
        <w:t xml:space="preserve"> </w:t>
      </w:r>
    </w:p>
    <w:p w14:paraId="62DC3080" w14:textId="77777777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>Pani/Pana dane osobowe przetwarzane na użytek organizacji wydarzeń oraz przesyłania informacji zwrotnej do ich uczestników na podstawie Art. 6 ust. 1 lit. f) ogólnego rozporządzenia o ochronie danych osobowych z dnia 27 kwietnia 2016 r. - prawnie usprawiedliwiony interes administratora.</w:t>
      </w:r>
    </w:p>
    <w:p w14:paraId="343D9ACF" w14:textId="77777777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>Pani/Pana dane osobowe nie będą dalej przekazywane.</w:t>
      </w:r>
    </w:p>
    <w:p w14:paraId="3A68B7CA" w14:textId="77777777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>Pani/Pana dane osobowe dane przetwarzane będą nie dłużej niż 7 dni od zakończenia wydarzenia. Po tym terminie dane są usuwane.</w:t>
      </w:r>
    </w:p>
    <w:p w14:paraId="5E5F89E3" w14:textId="77777777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>posiada Pani/Pan prawo do żądania od administratora dostępu do danych osobowych, prawo do ich sprostowania usunięcia lub ograniczenia przetwarzania, prawo do cofnięcia zgody oraz prawo do przenoszenia danych.</w:t>
      </w:r>
    </w:p>
    <w:p w14:paraId="1239AA93" w14:textId="77777777" w:rsidR="00697B51" w:rsidRPr="000030CB" w:rsidRDefault="00697B51" w:rsidP="00697B51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>ma Pani/Pan prawo wniesienia skargi do organu nadzorczego.</w:t>
      </w:r>
    </w:p>
    <w:p w14:paraId="0E80D635" w14:textId="16D1F44F" w:rsidR="00034D67" w:rsidRPr="000A134A" w:rsidRDefault="00697B51" w:rsidP="00034D67">
      <w:pPr>
        <w:pStyle w:val="Akapitzlist"/>
        <w:numPr>
          <w:ilvl w:val="0"/>
          <w:numId w:val="2"/>
        </w:numPr>
        <w:spacing w:after="0" w:line="240" w:lineRule="auto"/>
        <w:ind w:left="709" w:hanging="283"/>
        <w:rPr>
          <w:szCs w:val="20"/>
        </w:rPr>
      </w:pPr>
      <w:r w:rsidRPr="000030CB">
        <w:rPr>
          <w:szCs w:val="20"/>
        </w:rPr>
        <w:t>podanie danych osobowych jest dobrowolne jednak odmowa podania danych może uniemożliwić skorzystanie z usługi.</w:t>
      </w:r>
    </w:p>
    <w:sectPr w:rsidR="00034D67" w:rsidRPr="000A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DE7"/>
    <w:multiLevelType w:val="hybridMultilevel"/>
    <w:tmpl w:val="4758896A"/>
    <w:lvl w:ilvl="0" w:tplc="1BD2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AB44B5"/>
    <w:multiLevelType w:val="hybridMultilevel"/>
    <w:tmpl w:val="8FB8184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A90F31"/>
    <w:multiLevelType w:val="hybridMultilevel"/>
    <w:tmpl w:val="CBCA78BC"/>
    <w:lvl w:ilvl="0" w:tplc="729E8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9D3C67"/>
    <w:multiLevelType w:val="hybridMultilevel"/>
    <w:tmpl w:val="851E7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04CD9"/>
    <w:multiLevelType w:val="hybridMultilevel"/>
    <w:tmpl w:val="9788A416"/>
    <w:lvl w:ilvl="0" w:tplc="3A7AC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07349"/>
    <w:multiLevelType w:val="hybridMultilevel"/>
    <w:tmpl w:val="C8FAA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914D8"/>
    <w:multiLevelType w:val="hybridMultilevel"/>
    <w:tmpl w:val="9AD8F9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69C2F6E"/>
    <w:multiLevelType w:val="hybridMultilevel"/>
    <w:tmpl w:val="53D0C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60D90"/>
    <w:multiLevelType w:val="hybridMultilevel"/>
    <w:tmpl w:val="9E9E8540"/>
    <w:lvl w:ilvl="0" w:tplc="F3D4C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300440">
    <w:abstractNumId w:val="5"/>
  </w:num>
  <w:num w:numId="2" w16cid:durableId="1594239117">
    <w:abstractNumId w:val="6"/>
  </w:num>
  <w:num w:numId="3" w16cid:durableId="671756025">
    <w:abstractNumId w:val="4"/>
  </w:num>
  <w:num w:numId="4" w16cid:durableId="971472771">
    <w:abstractNumId w:val="2"/>
  </w:num>
  <w:num w:numId="5" w16cid:durableId="1369376062">
    <w:abstractNumId w:val="1"/>
  </w:num>
  <w:num w:numId="6" w16cid:durableId="1811440449">
    <w:abstractNumId w:val="7"/>
  </w:num>
  <w:num w:numId="7" w16cid:durableId="393621176">
    <w:abstractNumId w:val="0"/>
  </w:num>
  <w:num w:numId="8" w16cid:durableId="1816605073">
    <w:abstractNumId w:val="3"/>
  </w:num>
  <w:num w:numId="9" w16cid:durableId="484200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FB"/>
    <w:rsid w:val="000030CB"/>
    <w:rsid w:val="0000664D"/>
    <w:rsid w:val="00021A82"/>
    <w:rsid w:val="00032383"/>
    <w:rsid w:val="00034D67"/>
    <w:rsid w:val="00051475"/>
    <w:rsid w:val="000A134A"/>
    <w:rsid w:val="000B546C"/>
    <w:rsid w:val="000D7C44"/>
    <w:rsid w:val="000E7CBD"/>
    <w:rsid w:val="00165CF6"/>
    <w:rsid w:val="00167ED5"/>
    <w:rsid w:val="00173985"/>
    <w:rsid w:val="001A4F0A"/>
    <w:rsid w:val="0023474E"/>
    <w:rsid w:val="00256191"/>
    <w:rsid w:val="00261C48"/>
    <w:rsid w:val="00263526"/>
    <w:rsid w:val="002743F3"/>
    <w:rsid w:val="00292A2A"/>
    <w:rsid w:val="00387FC0"/>
    <w:rsid w:val="003A19F5"/>
    <w:rsid w:val="003A5313"/>
    <w:rsid w:val="003C11E3"/>
    <w:rsid w:val="00455779"/>
    <w:rsid w:val="00483D55"/>
    <w:rsid w:val="004956EE"/>
    <w:rsid w:val="004B5D1D"/>
    <w:rsid w:val="004C1297"/>
    <w:rsid w:val="00530B99"/>
    <w:rsid w:val="00574F52"/>
    <w:rsid w:val="00582C49"/>
    <w:rsid w:val="005D40C9"/>
    <w:rsid w:val="005E0038"/>
    <w:rsid w:val="005E06A5"/>
    <w:rsid w:val="0061679E"/>
    <w:rsid w:val="00617DB3"/>
    <w:rsid w:val="0064417D"/>
    <w:rsid w:val="00683CA9"/>
    <w:rsid w:val="0068427F"/>
    <w:rsid w:val="00686BCE"/>
    <w:rsid w:val="00697B51"/>
    <w:rsid w:val="006E33C3"/>
    <w:rsid w:val="006F29E1"/>
    <w:rsid w:val="00774720"/>
    <w:rsid w:val="007D78A0"/>
    <w:rsid w:val="00831170"/>
    <w:rsid w:val="00893234"/>
    <w:rsid w:val="00896E57"/>
    <w:rsid w:val="008A2CA2"/>
    <w:rsid w:val="008C0F05"/>
    <w:rsid w:val="008F55EA"/>
    <w:rsid w:val="00901794"/>
    <w:rsid w:val="009265FB"/>
    <w:rsid w:val="00944B7F"/>
    <w:rsid w:val="00951256"/>
    <w:rsid w:val="00990585"/>
    <w:rsid w:val="009A455C"/>
    <w:rsid w:val="009B053A"/>
    <w:rsid w:val="00A06F14"/>
    <w:rsid w:val="00A1256C"/>
    <w:rsid w:val="00A35164"/>
    <w:rsid w:val="00A366CA"/>
    <w:rsid w:val="00AA439B"/>
    <w:rsid w:val="00AD136E"/>
    <w:rsid w:val="00AD4019"/>
    <w:rsid w:val="00AE6A7C"/>
    <w:rsid w:val="00B11AD7"/>
    <w:rsid w:val="00B46037"/>
    <w:rsid w:val="00B5504C"/>
    <w:rsid w:val="00B56DBC"/>
    <w:rsid w:val="00B75BC6"/>
    <w:rsid w:val="00C018AA"/>
    <w:rsid w:val="00C557D8"/>
    <w:rsid w:val="00C97D9B"/>
    <w:rsid w:val="00CA1C46"/>
    <w:rsid w:val="00CA34C1"/>
    <w:rsid w:val="00CE1CE2"/>
    <w:rsid w:val="00CF41D4"/>
    <w:rsid w:val="00D06EC7"/>
    <w:rsid w:val="00D929DC"/>
    <w:rsid w:val="00DE4A9A"/>
    <w:rsid w:val="00E44F9B"/>
    <w:rsid w:val="00E5291F"/>
    <w:rsid w:val="00E854B8"/>
    <w:rsid w:val="00F05C87"/>
    <w:rsid w:val="00F37B1C"/>
    <w:rsid w:val="00F43D30"/>
    <w:rsid w:val="00F5308D"/>
    <w:rsid w:val="00F54AFB"/>
    <w:rsid w:val="00F74E08"/>
    <w:rsid w:val="00FD39B9"/>
    <w:rsid w:val="00FE2426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C31F"/>
  <w15:chartTrackingRefBased/>
  <w15:docId w15:val="{AC886E6E-D9C2-44CC-B5D1-A846C471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3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4D6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34D67"/>
    <w:pPr>
      <w:ind w:left="720"/>
      <w:contextualSpacing/>
    </w:pPr>
    <w:rPr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91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030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030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30C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30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030CB"/>
    <w:rPr>
      <w:rFonts w:eastAsiaTheme="minorEastAsia"/>
      <w:color w:val="5A5A5A" w:themeColor="text1" w:themeTint="A5"/>
      <w:spacing w:val="15"/>
      <w:lang w:val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30CB"/>
    <w:pPr>
      <w:outlineLvl w:val="9"/>
    </w:pPr>
    <w:rPr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030CB"/>
    <w:pPr>
      <w:spacing w:after="100"/>
    </w:pPr>
  </w:style>
  <w:style w:type="character" w:styleId="Pogrubienie">
    <w:name w:val="Strong"/>
    <w:basedOn w:val="Domylnaczcionkaakapitu"/>
    <w:uiPriority w:val="22"/>
    <w:qFormat/>
    <w:rsid w:val="00003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mapoznania.pl/" TargetMode="External"/><Relationship Id="rId13" Type="http://schemas.openxmlformats.org/officeDocument/2006/relationships/hyperlink" Target="mailto:iod@pcd.pozna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amapoznania.pl/" TargetMode="External"/><Relationship Id="rId12" Type="http://schemas.openxmlformats.org/officeDocument/2006/relationships/hyperlink" Target="mailto:edukacja@pcd.pozn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amapoznania.pl/" TargetMode="External"/><Relationship Id="rId11" Type="http://schemas.openxmlformats.org/officeDocument/2006/relationships/hyperlink" Target="http://www.bramapoznania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ramapoznani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mapoznania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8476C-04B3-494C-8CF8-E21F3BDC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1149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Piwowarczyk</dc:creator>
  <cp:keywords/>
  <dc:description/>
  <cp:lastModifiedBy>Dorota Piwowarczyk</cp:lastModifiedBy>
  <cp:revision>34</cp:revision>
  <dcterms:created xsi:type="dcterms:W3CDTF">2023-05-18T09:41:00Z</dcterms:created>
  <dcterms:modified xsi:type="dcterms:W3CDTF">2025-09-12T06:19:00Z</dcterms:modified>
</cp:coreProperties>
</file>