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1D3CB" w14:textId="77777777" w:rsidR="005F485D" w:rsidRPr="0089178C" w:rsidRDefault="005F485D" w:rsidP="005F485D">
      <w:pPr>
        <w:rPr>
          <w:b/>
          <w:bCs/>
          <w:sz w:val="32"/>
          <w:szCs w:val="32"/>
        </w:rPr>
      </w:pPr>
      <w:r w:rsidRPr="0089178C">
        <w:rPr>
          <w:b/>
          <w:bCs/>
          <w:sz w:val="32"/>
          <w:szCs w:val="32"/>
        </w:rPr>
        <w:t>Dostępność:</w:t>
      </w:r>
    </w:p>
    <w:p w14:paraId="7B16CA31" w14:textId="77777777" w:rsidR="005F485D" w:rsidRDefault="005F485D" w:rsidP="005F485D">
      <w:pPr>
        <w:rPr>
          <w:b/>
          <w:bCs/>
        </w:rPr>
      </w:pPr>
    </w:p>
    <w:p w14:paraId="3457A387" w14:textId="77777777" w:rsidR="005F485D" w:rsidRPr="000C56DF" w:rsidRDefault="005F485D" w:rsidP="005F485D">
      <w:r>
        <w:rPr>
          <w:b/>
          <w:bCs/>
        </w:rPr>
        <w:t>Zajęcia edukacyjne z wejściem na</w:t>
      </w:r>
      <w:r w:rsidRPr="000C56DF">
        <w:rPr>
          <w:b/>
          <w:bCs/>
        </w:rPr>
        <w:t xml:space="preserve"> e</w:t>
      </w:r>
      <w:r>
        <w:rPr>
          <w:b/>
          <w:bCs/>
        </w:rPr>
        <w:t>kspozycję</w:t>
      </w:r>
      <w:r w:rsidRPr="000C56DF">
        <w:rPr>
          <w:b/>
          <w:bCs/>
        </w:rPr>
        <w:t>:</w:t>
      </w:r>
    </w:p>
    <w:p w14:paraId="212947D7" w14:textId="77777777" w:rsidR="005F485D" w:rsidRDefault="005F485D" w:rsidP="005F485D">
      <w:pPr>
        <w:jc w:val="both"/>
      </w:pPr>
      <w:r w:rsidRPr="000C56DF">
        <w:t xml:space="preserve">Sala wielofunkcyjna jest z jednej strony przeszklona, przed nią jest </w:t>
      </w:r>
      <w:proofErr w:type="spellStart"/>
      <w:r w:rsidRPr="000C56DF">
        <w:t>foyer</w:t>
      </w:r>
      <w:proofErr w:type="spellEnd"/>
      <w:r w:rsidRPr="000C56DF">
        <w:t xml:space="preserve"> ze ścianą luster. </w:t>
      </w:r>
      <w:r>
        <w:t xml:space="preserve">Do sali prowadzą drzwi otwierane ręcznie na zewnątrz. Wejście </w:t>
      </w:r>
      <w:proofErr w:type="spellStart"/>
      <w:r>
        <w:t>bezprogowe</w:t>
      </w:r>
      <w:proofErr w:type="spellEnd"/>
      <w:r>
        <w:t>.</w:t>
      </w:r>
    </w:p>
    <w:p w14:paraId="47B5B5C2" w14:textId="77777777" w:rsidR="005F485D" w:rsidRPr="000C56DF" w:rsidRDefault="005F485D" w:rsidP="005F485D">
      <w:pPr>
        <w:jc w:val="both"/>
      </w:pPr>
      <w:r w:rsidRPr="000C56DF">
        <w:t>Na ekspozycję prowadzą schody oraz winda. Do kolejnej sali ekspozycyjnej przechodzi się po szklanej kładce. Możemy rozłożyć matę zakrywającą szklaną podłogę kładki. Sale są ciemne z licznymi ekranami. Przestrzeń bez progów, o szerokościach przejścia min. 90 cm. Wyjście z ekspozycji jest przez zygzakowaty korytarz z lustrami i migającymi filmami. Można go ominąć</w:t>
      </w:r>
      <w:r>
        <w:t>,</w:t>
      </w:r>
      <w:r w:rsidRPr="000C56DF">
        <w:t xml:space="preserve"> korzystając z windy. Na czas wizyty można wypożyczyć słuchawki wyciszające. Więcej informacji, w tym </w:t>
      </w:r>
      <w:proofErr w:type="spellStart"/>
      <w:r w:rsidRPr="000C56DF">
        <w:t>audiodeskrypcja</w:t>
      </w:r>
      <w:proofErr w:type="spellEnd"/>
      <w:r w:rsidRPr="000C56DF">
        <w:t xml:space="preserve"> przestrzeni oraz przewodniki krok po kroku (również w ETR) w zakładce Dostępność </w:t>
      </w:r>
      <w:r w:rsidRPr="003D1D95">
        <w:t>(</w:t>
      </w:r>
      <w:hyperlink r:id="rId4" w:history="1">
        <w:r w:rsidRPr="00D3168F">
          <w:rPr>
            <w:rStyle w:val="Hipercze"/>
          </w:rPr>
          <w:t>www.bramapoznania.pl/dostepnosc</w:t>
        </w:r>
      </w:hyperlink>
      <w:r>
        <w:t>)</w:t>
      </w:r>
    </w:p>
    <w:p w14:paraId="048C88FB" w14:textId="77777777" w:rsidR="005F485D" w:rsidRDefault="005F485D" w:rsidP="005F485D">
      <w:pPr>
        <w:jc w:val="both"/>
      </w:pPr>
    </w:p>
    <w:p w14:paraId="1E6FAB1A" w14:textId="77777777" w:rsidR="005F485D" w:rsidRPr="000C56DF" w:rsidRDefault="005F485D" w:rsidP="005F485D">
      <w:pPr>
        <w:jc w:val="both"/>
      </w:pPr>
      <w:r>
        <w:rPr>
          <w:b/>
          <w:bCs/>
        </w:rPr>
        <w:t>Zajęcia edukacyjne terenowe na Ostrowie Tumskim</w:t>
      </w:r>
      <w:r w:rsidRPr="000C56DF">
        <w:rPr>
          <w:b/>
          <w:bCs/>
        </w:rPr>
        <w:t>:</w:t>
      </w:r>
    </w:p>
    <w:p w14:paraId="3D03B47A" w14:textId="77777777" w:rsidR="005F485D" w:rsidRDefault="005F485D" w:rsidP="005F485D">
      <w:pPr>
        <w:jc w:val="both"/>
      </w:pPr>
      <w:r w:rsidRPr="000C56DF">
        <w:t>Zajęcia rozpoczynają się na przeszklonej kładce</w:t>
      </w:r>
      <w:r>
        <w:t xml:space="preserve"> w budynku Bramy Poznania</w:t>
      </w:r>
      <w:r w:rsidRPr="000C56DF">
        <w:t xml:space="preserve">. Następnie poruszamy się po ulicach Ostrowa Tumskiego. Są tu krawężniki oraz nierówna kostka brukowa. </w:t>
      </w:r>
      <w:r>
        <w:t xml:space="preserve">Możliwe zmienne warunki atmosferyczne. </w:t>
      </w:r>
    </w:p>
    <w:p w14:paraId="522F705B" w14:textId="77777777" w:rsidR="005F485D" w:rsidRPr="000C56DF" w:rsidRDefault="005F485D" w:rsidP="005F485D">
      <w:pPr>
        <w:jc w:val="both"/>
      </w:pPr>
      <w:r w:rsidRPr="000C56DF">
        <w:t xml:space="preserve">Więcej informacji, w tym </w:t>
      </w:r>
      <w:proofErr w:type="spellStart"/>
      <w:r w:rsidRPr="000C56DF">
        <w:t>audiodeskrypcja</w:t>
      </w:r>
      <w:proofErr w:type="spellEnd"/>
      <w:r w:rsidRPr="000C56DF">
        <w:t xml:space="preserve"> przestrzeni oraz przewodniki krok po kroku (również w ETR) w zakładce Dostępność </w:t>
      </w:r>
      <w:r w:rsidRPr="003D1D95">
        <w:t>(</w:t>
      </w:r>
      <w:hyperlink r:id="rId5" w:history="1">
        <w:r w:rsidRPr="00D3168F">
          <w:rPr>
            <w:rStyle w:val="Hipercze"/>
          </w:rPr>
          <w:t>www.bramapoznania.pl/dostepnosc</w:t>
        </w:r>
      </w:hyperlink>
      <w:r>
        <w:t>)</w:t>
      </w:r>
    </w:p>
    <w:p w14:paraId="00F62A34" w14:textId="77777777" w:rsidR="005F485D" w:rsidRDefault="005F485D" w:rsidP="005F485D">
      <w:pPr>
        <w:jc w:val="both"/>
      </w:pPr>
    </w:p>
    <w:p w14:paraId="0B990C94" w14:textId="1BB33F69" w:rsidR="005F485D" w:rsidRPr="000C56DF" w:rsidRDefault="005F485D" w:rsidP="005F485D">
      <w:r>
        <w:rPr>
          <w:b/>
          <w:bCs/>
        </w:rPr>
        <w:t>Zajęcia na łące nad Cybiną:</w:t>
      </w:r>
    </w:p>
    <w:p w14:paraId="2F1D5CFE" w14:textId="5A7B7C92" w:rsidR="005F485D" w:rsidRPr="005F485D" w:rsidRDefault="005F485D" w:rsidP="005F485D">
      <w:pPr>
        <w:jc w:val="both"/>
      </w:pPr>
      <w:r w:rsidRPr="005F485D">
        <w:t xml:space="preserve">Przestrzeń Bramy Poznania nie ma progów, są tutaj duże przeszklenia oraz ściana z luster. Drzwi do budynku otwierają się automatycznie. Wejście </w:t>
      </w:r>
      <w:proofErr w:type="spellStart"/>
      <w:r w:rsidRPr="005F485D">
        <w:t>bezprogowe</w:t>
      </w:r>
      <w:proofErr w:type="spellEnd"/>
      <w:r w:rsidRPr="005F485D">
        <w:t xml:space="preserve">. Powierzchnia wokół budynku jest </w:t>
      </w:r>
      <w:r w:rsidR="00FD5E2A">
        <w:br/>
      </w:r>
      <w:r w:rsidRPr="005F485D">
        <w:t xml:space="preserve">z nierównej kostki brukowej, drewna lub asfaltu, są również trawniki. Teren nad samą rzeką jest dużo niżej, prowadzą do niego schody z platformą </w:t>
      </w:r>
      <w:proofErr w:type="spellStart"/>
      <w:r w:rsidRPr="005F485D">
        <w:t>przyschodową</w:t>
      </w:r>
      <w:proofErr w:type="spellEnd"/>
      <w:r w:rsidRPr="005F485D">
        <w:t xml:space="preserve"> oraz ścieżka </w:t>
      </w:r>
      <w:proofErr w:type="spellStart"/>
      <w:r w:rsidRPr="005F485D">
        <w:t>Wartostrady</w:t>
      </w:r>
      <w:proofErr w:type="spellEnd"/>
      <w:r w:rsidRPr="005F485D">
        <w:t xml:space="preserve"> </w:t>
      </w:r>
      <w:r w:rsidR="00FD5E2A">
        <w:t>–</w:t>
      </w:r>
      <w:r w:rsidRPr="005F485D">
        <w:t xml:space="preserve"> zejście znajduje się na północ od budynku Bramy</w:t>
      </w:r>
      <w:r w:rsidR="0023609D">
        <w:t xml:space="preserve"> Poznania</w:t>
      </w:r>
      <w:r w:rsidRPr="005F485D">
        <w:t>. Możliwe zmienne warunki atmosferyczne.</w:t>
      </w:r>
    </w:p>
    <w:p w14:paraId="55942CAE" w14:textId="592BF8DF" w:rsidR="00B22B98" w:rsidRDefault="005F485D" w:rsidP="005F485D">
      <w:pPr>
        <w:jc w:val="both"/>
      </w:pPr>
      <w:r w:rsidRPr="005F485D">
        <w:t xml:space="preserve">Więcej informacji, w tym </w:t>
      </w:r>
      <w:proofErr w:type="spellStart"/>
      <w:r w:rsidRPr="005F485D">
        <w:t>audiodeskrypcja</w:t>
      </w:r>
      <w:proofErr w:type="spellEnd"/>
      <w:r w:rsidRPr="005F485D">
        <w:t xml:space="preserve"> przestrzeni oraz przewodniki krok po kroku (również w ETR) w zakładce Dostępność (</w:t>
      </w:r>
      <w:hyperlink r:id="rId6" w:history="1">
        <w:r w:rsidRPr="00D3168F">
          <w:rPr>
            <w:rStyle w:val="Hipercze"/>
          </w:rPr>
          <w:t>www.bramapoznania.pl/dostepnosc</w:t>
        </w:r>
      </w:hyperlink>
      <w:r>
        <w:t>)</w:t>
      </w:r>
    </w:p>
    <w:sectPr w:rsidR="00B22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A19"/>
    <w:rsid w:val="0023609D"/>
    <w:rsid w:val="005F485D"/>
    <w:rsid w:val="00822A19"/>
    <w:rsid w:val="009252D2"/>
    <w:rsid w:val="00B22B98"/>
    <w:rsid w:val="00FB1EA0"/>
    <w:rsid w:val="00FD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1225C"/>
  <w15:chartTrackingRefBased/>
  <w15:docId w15:val="{1336BEA6-78CE-404E-AD71-9F24C1B31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485D"/>
  </w:style>
  <w:style w:type="paragraph" w:styleId="Nagwek1">
    <w:name w:val="heading 1"/>
    <w:basedOn w:val="Normalny"/>
    <w:next w:val="Normalny"/>
    <w:link w:val="Nagwek1Znak"/>
    <w:uiPriority w:val="9"/>
    <w:qFormat/>
    <w:rsid w:val="00822A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2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2A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2A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A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2A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2A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2A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2A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2A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2A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2A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2A1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A1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2A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2A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2A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2A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2A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2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2A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2A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2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2A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2A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2A1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2A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2A1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2A1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F485D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8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48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485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amapoznania.pl/dostepnosc" TargetMode="External"/><Relationship Id="rId5" Type="http://schemas.openxmlformats.org/officeDocument/2006/relationships/hyperlink" Target="http://www.bramapoznania.pl/dostepnosc" TargetMode="External"/><Relationship Id="rId4" Type="http://schemas.openxmlformats.org/officeDocument/2006/relationships/hyperlink" Target="http://www.bramapoznania.pl/dostepnos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Piwowarczyk</dc:creator>
  <cp:keywords/>
  <dc:description/>
  <cp:lastModifiedBy>Dorota Piwowarczyk</cp:lastModifiedBy>
  <cp:revision>4</cp:revision>
  <dcterms:created xsi:type="dcterms:W3CDTF">2025-09-25T11:15:00Z</dcterms:created>
  <dcterms:modified xsi:type="dcterms:W3CDTF">2025-09-25T11:17:00Z</dcterms:modified>
</cp:coreProperties>
</file>